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92" w:rsidRPr="003B4692" w:rsidRDefault="003B4692" w:rsidP="003B4692">
      <w:pPr>
        <w:rPr>
          <w:b/>
          <w:bCs/>
        </w:rPr>
      </w:pPr>
      <w:r w:rsidRPr="003B4692">
        <w:rPr>
          <w:rFonts w:hint="cs"/>
          <w:rtl/>
        </w:rPr>
        <w:t>11-</w:t>
      </w:r>
      <w:hyperlink r:id="rId5" w:history="1">
        <w:r w:rsidRPr="003B4692">
          <w:rPr>
            <w:rStyle w:val="Hyperlink"/>
            <w:b/>
            <w:bCs/>
            <w:rtl/>
            <w:lang w:bidi="ar-SA"/>
          </w:rPr>
          <w:t>فصل اول: مولکول های اطلاعاتی (قسمت یازدهم)، گفتار 3: پروتئین (قسمت چهارم)</w:t>
        </w:r>
      </w:hyperlink>
    </w:p>
    <w:p w:rsidR="003B4692" w:rsidRPr="003B4692" w:rsidRDefault="003B4692" w:rsidP="003B4692">
      <w:pPr>
        <w:rPr>
          <w:rtl/>
        </w:rPr>
      </w:pPr>
      <w:hyperlink r:id="rId6" w:history="1">
        <w:r w:rsidRPr="003B4692">
          <w:rPr>
            <w:rStyle w:val="Hyperlink"/>
          </w:rPr>
          <w:t>https://alaatv.com/c/17381</w:t>
        </w:r>
      </w:hyperlink>
    </w:p>
    <w:p w:rsidR="003B4692" w:rsidRPr="003B4692" w:rsidRDefault="003B4692" w:rsidP="003B4692">
      <w:pPr>
        <w:rPr>
          <w:b/>
          <w:bCs/>
        </w:rPr>
      </w:pPr>
      <w:r w:rsidRPr="003B4692">
        <w:rPr>
          <w:rFonts w:hint="cs"/>
          <w:rtl/>
        </w:rPr>
        <w:t>10-</w:t>
      </w:r>
      <w:hyperlink r:id="rId7" w:history="1">
        <w:r w:rsidRPr="003B4692">
          <w:rPr>
            <w:rStyle w:val="Hyperlink"/>
            <w:b/>
            <w:bCs/>
            <w:rtl/>
            <w:lang w:bidi="ar-SA"/>
          </w:rPr>
          <w:t>فصل اول: مولکول های اطلاعاتی (قسمت دهم)، گفتار 3: پروتئین (قسمت سوم)</w:t>
        </w:r>
      </w:hyperlink>
    </w:p>
    <w:p w:rsidR="003B4692" w:rsidRPr="003B4692" w:rsidRDefault="003B4692" w:rsidP="003B4692">
      <w:pPr>
        <w:rPr>
          <w:rtl/>
        </w:rPr>
      </w:pPr>
      <w:hyperlink r:id="rId8" w:history="1">
        <w:r w:rsidRPr="003B4692">
          <w:rPr>
            <w:rStyle w:val="Hyperlink"/>
          </w:rPr>
          <w:t>https://alaatv.com/c/17379</w:t>
        </w:r>
      </w:hyperlink>
    </w:p>
    <w:p w:rsidR="003B4692" w:rsidRPr="003B4692" w:rsidRDefault="003B4692" w:rsidP="003B4692">
      <w:pPr>
        <w:rPr>
          <w:b/>
          <w:bCs/>
        </w:rPr>
      </w:pPr>
      <w:r w:rsidRPr="003B4692">
        <w:rPr>
          <w:rFonts w:hint="cs"/>
          <w:rtl/>
        </w:rPr>
        <w:t>9-</w:t>
      </w:r>
      <w:hyperlink r:id="rId9" w:history="1">
        <w:r w:rsidRPr="003B4692">
          <w:rPr>
            <w:rStyle w:val="Hyperlink"/>
            <w:b/>
            <w:bCs/>
            <w:rtl/>
            <w:lang w:bidi="ar-SA"/>
          </w:rPr>
          <w:t>فصل اول: مولکول های اطلاعاتی (قسمت نهم)، گفتار 3: پروتئین (قسمت دوم)</w:t>
        </w:r>
      </w:hyperlink>
    </w:p>
    <w:p w:rsidR="003B4692" w:rsidRPr="003B4692" w:rsidRDefault="003B4692" w:rsidP="003B4692">
      <w:pPr>
        <w:rPr>
          <w:rtl/>
        </w:rPr>
      </w:pPr>
      <w:hyperlink r:id="rId10" w:history="1">
        <w:r w:rsidRPr="003B4692">
          <w:rPr>
            <w:rStyle w:val="Hyperlink"/>
          </w:rPr>
          <w:t>https://alaatv.com/c/17235</w:t>
        </w:r>
      </w:hyperlink>
    </w:p>
    <w:p w:rsidR="003B4692" w:rsidRPr="003B4692" w:rsidRDefault="003B4692" w:rsidP="003B4692">
      <w:pPr>
        <w:rPr>
          <w:b/>
          <w:bCs/>
        </w:rPr>
      </w:pPr>
      <w:r w:rsidRPr="003B4692">
        <w:rPr>
          <w:rFonts w:hint="cs"/>
          <w:rtl/>
        </w:rPr>
        <w:t>8-</w:t>
      </w:r>
      <w:hyperlink r:id="rId11" w:history="1">
        <w:r w:rsidRPr="003B4692">
          <w:rPr>
            <w:rStyle w:val="Hyperlink"/>
            <w:b/>
            <w:bCs/>
            <w:rtl/>
            <w:lang w:bidi="ar-SA"/>
          </w:rPr>
          <w:t>فصل اول: مولکول های اطلاعاتی (قسمت هشتم)، گفتار 3: پروتئین (قسمت اول)</w:t>
        </w:r>
      </w:hyperlink>
    </w:p>
    <w:p w:rsidR="003B4692" w:rsidRPr="003B4692" w:rsidRDefault="003B4692" w:rsidP="003B4692">
      <w:pPr>
        <w:rPr>
          <w:rtl/>
        </w:rPr>
      </w:pPr>
      <w:hyperlink r:id="rId12" w:history="1">
        <w:r w:rsidRPr="003B4692">
          <w:rPr>
            <w:rStyle w:val="Hyperlink"/>
          </w:rPr>
          <w:t>https://alaatv.com/c/17233</w:t>
        </w:r>
      </w:hyperlink>
    </w:p>
    <w:p w:rsidR="003B4692" w:rsidRPr="003B4692" w:rsidRDefault="003B4692" w:rsidP="003B4692">
      <w:pPr>
        <w:rPr>
          <w:b/>
          <w:bCs/>
        </w:rPr>
      </w:pPr>
      <w:r w:rsidRPr="003B4692">
        <w:rPr>
          <w:rFonts w:hint="cs"/>
          <w:rtl/>
        </w:rPr>
        <w:t>7-</w:t>
      </w:r>
      <w:hyperlink r:id="rId13" w:history="1">
        <w:r w:rsidRPr="003B4692">
          <w:rPr>
            <w:rStyle w:val="Hyperlink"/>
            <w:b/>
            <w:bCs/>
            <w:rtl/>
            <w:lang w:bidi="ar-SA"/>
          </w:rPr>
          <w:t>فصل اول: مولکول های اطلاعاتی (قسمت هفتم)، گفتار 2: همانند سازی دنا (قسمت سوم)</w:t>
        </w:r>
      </w:hyperlink>
    </w:p>
    <w:p w:rsidR="003B4692" w:rsidRPr="003B4692" w:rsidRDefault="003B4692" w:rsidP="003B4692">
      <w:pPr>
        <w:rPr>
          <w:rtl/>
        </w:rPr>
      </w:pPr>
      <w:hyperlink r:id="rId14" w:history="1">
        <w:r w:rsidRPr="003B4692">
          <w:rPr>
            <w:rStyle w:val="Hyperlink"/>
          </w:rPr>
          <w:t>https://alaatv.com/c/17199</w:t>
        </w:r>
      </w:hyperlink>
    </w:p>
    <w:p w:rsidR="003B4692" w:rsidRPr="003B4692" w:rsidRDefault="003B4692" w:rsidP="003B4692">
      <w:pPr>
        <w:rPr>
          <w:b/>
          <w:bCs/>
        </w:rPr>
      </w:pPr>
      <w:r w:rsidRPr="003B4692">
        <w:rPr>
          <w:rFonts w:hint="cs"/>
          <w:rtl/>
        </w:rPr>
        <w:t>6-</w:t>
      </w:r>
      <w:hyperlink r:id="rId15" w:history="1">
        <w:r w:rsidRPr="003B4692">
          <w:rPr>
            <w:rStyle w:val="Hyperlink"/>
            <w:b/>
            <w:bCs/>
            <w:rtl/>
            <w:lang w:bidi="ar-SA"/>
          </w:rPr>
          <w:t>فصل اول: مولکول های اطلاعاتی (قسمت ششم)، گفتار 2: همانند سازی دنا (قسمت دوم)</w:t>
        </w:r>
      </w:hyperlink>
    </w:p>
    <w:p w:rsidR="003B4692" w:rsidRPr="003B4692" w:rsidRDefault="003B4692" w:rsidP="003B4692">
      <w:pPr>
        <w:rPr>
          <w:rtl/>
        </w:rPr>
      </w:pPr>
      <w:hyperlink r:id="rId16" w:history="1">
        <w:r w:rsidRPr="003B4692">
          <w:rPr>
            <w:rStyle w:val="Hyperlink"/>
          </w:rPr>
          <w:t>https://alaatv.com/c/17197</w:t>
        </w:r>
      </w:hyperlink>
    </w:p>
    <w:p w:rsidR="003B4692" w:rsidRPr="003B4692" w:rsidRDefault="003B4692" w:rsidP="003B4692">
      <w:pPr>
        <w:rPr>
          <w:b/>
          <w:bCs/>
        </w:rPr>
      </w:pPr>
      <w:r w:rsidRPr="003B4692">
        <w:rPr>
          <w:rFonts w:hint="cs"/>
          <w:rtl/>
        </w:rPr>
        <w:t>5-</w:t>
      </w:r>
      <w:hyperlink r:id="rId17" w:history="1">
        <w:r w:rsidRPr="003B4692">
          <w:rPr>
            <w:rStyle w:val="Hyperlink"/>
            <w:b/>
            <w:bCs/>
            <w:rtl/>
            <w:lang w:bidi="ar-SA"/>
          </w:rPr>
          <w:t>فصل اول: مولکول های اطلاعاتی (قسمت پنجم)، گفتار 2: همانند سازی دنا (قسمت اول)</w:t>
        </w:r>
      </w:hyperlink>
    </w:p>
    <w:p w:rsidR="003B4692" w:rsidRPr="003B4692" w:rsidRDefault="003B4692" w:rsidP="003B4692">
      <w:pPr>
        <w:rPr>
          <w:rtl/>
        </w:rPr>
      </w:pPr>
      <w:hyperlink r:id="rId18" w:history="1">
        <w:r w:rsidRPr="003B4692">
          <w:rPr>
            <w:rStyle w:val="Hyperlink"/>
          </w:rPr>
          <w:t>https://alaatv.com/c/17195</w:t>
        </w:r>
      </w:hyperlink>
    </w:p>
    <w:p w:rsidR="003B4692" w:rsidRPr="003B4692" w:rsidRDefault="003B4692" w:rsidP="003B4692">
      <w:pPr>
        <w:rPr>
          <w:b/>
          <w:bCs/>
        </w:rPr>
      </w:pPr>
      <w:r w:rsidRPr="003B4692">
        <w:rPr>
          <w:rFonts w:hint="cs"/>
          <w:rtl/>
        </w:rPr>
        <w:t>4-</w:t>
      </w:r>
      <w:hyperlink r:id="rId19" w:history="1">
        <w:r w:rsidRPr="003B4692">
          <w:rPr>
            <w:rStyle w:val="Hyperlink"/>
            <w:b/>
            <w:bCs/>
            <w:rtl/>
            <w:lang w:bidi="ar-SA"/>
          </w:rPr>
          <w:t>فصل اول: مولکول های اطلاعاتی (قسمت چهارم)، گفتار 1: نوکلئیک اسید (قسمت چهارم)</w:t>
        </w:r>
      </w:hyperlink>
    </w:p>
    <w:p w:rsidR="003B4692" w:rsidRPr="003B4692" w:rsidRDefault="003B4692" w:rsidP="003B4692">
      <w:pPr>
        <w:rPr>
          <w:rtl/>
        </w:rPr>
      </w:pPr>
      <w:hyperlink r:id="rId20" w:history="1">
        <w:r w:rsidRPr="003B4692">
          <w:rPr>
            <w:rStyle w:val="Hyperlink"/>
          </w:rPr>
          <w:t>https://alaatv.com/c/17158</w:t>
        </w:r>
      </w:hyperlink>
    </w:p>
    <w:p w:rsidR="003B4692" w:rsidRPr="003B4692" w:rsidRDefault="003B4692" w:rsidP="003B4692">
      <w:pPr>
        <w:rPr>
          <w:b/>
          <w:bCs/>
        </w:rPr>
      </w:pPr>
      <w:r w:rsidRPr="003B4692">
        <w:rPr>
          <w:rFonts w:hint="cs"/>
          <w:rtl/>
        </w:rPr>
        <w:t>3-</w:t>
      </w:r>
      <w:hyperlink r:id="rId21" w:history="1">
        <w:r w:rsidRPr="003B4692">
          <w:rPr>
            <w:rStyle w:val="Hyperlink"/>
            <w:b/>
            <w:bCs/>
            <w:rtl/>
            <w:lang w:bidi="ar-SA"/>
          </w:rPr>
          <w:t>فصل اول: مولکول های اطلاعاتی (قسمت سوم)، گفتار 1: نوکلئیک اسید (قسمت سوم)</w:t>
        </w:r>
      </w:hyperlink>
    </w:p>
    <w:p w:rsidR="003B4692" w:rsidRPr="003B4692" w:rsidRDefault="003B4692" w:rsidP="003B4692">
      <w:pPr>
        <w:rPr>
          <w:rtl/>
        </w:rPr>
      </w:pPr>
      <w:hyperlink r:id="rId22" w:history="1">
        <w:r w:rsidRPr="003B4692">
          <w:rPr>
            <w:rStyle w:val="Hyperlink"/>
          </w:rPr>
          <w:t>https://alaatv.com/c/17156</w:t>
        </w:r>
      </w:hyperlink>
    </w:p>
    <w:p w:rsidR="003B4692" w:rsidRPr="003B4692" w:rsidRDefault="003B4692" w:rsidP="003B4692">
      <w:pPr>
        <w:rPr>
          <w:b/>
          <w:bCs/>
        </w:rPr>
      </w:pPr>
      <w:r w:rsidRPr="003B4692">
        <w:rPr>
          <w:rFonts w:hint="cs"/>
          <w:rtl/>
        </w:rPr>
        <w:t>2-</w:t>
      </w:r>
      <w:hyperlink r:id="rId23" w:history="1">
        <w:r w:rsidRPr="003B4692">
          <w:rPr>
            <w:rStyle w:val="Hyperlink"/>
            <w:b/>
            <w:bCs/>
            <w:rtl/>
            <w:lang w:bidi="ar-SA"/>
          </w:rPr>
          <w:t>فصل اول: مولکول های اطلاعاتی (قسمت دوم)، گفتار 1: نوکلئیک اسید (قسمت دوم)</w:t>
        </w:r>
      </w:hyperlink>
    </w:p>
    <w:p w:rsidR="003B4692" w:rsidRPr="003B4692" w:rsidRDefault="003B4692" w:rsidP="003B4692">
      <w:pPr>
        <w:rPr>
          <w:rtl/>
        </w:rPr>
      </w:pPr>
      <w:hyperlink r:id="rId24" w:history="1">
        <w:r w:rsidRPr="003B4692">
          <w:rPr>
            <w:rStyle w:val="Hyperlink"/>
          </w:rPr>
          <w:t>https://alaatv.com/c/17154</w:t>
        </w:r>
      </w:hyperlink>
    </w:p>
    <w:p w:rsidR="003B4692" w:rsidRPr="003B4692" w:rsidRDefault="003B4692" w:rsidP="003B4692">
      <w:pPr>
        <w:rPr>
          <w:b/>
          <w:bCs/>
        </w:rPr>
      </w:pPr>
      <w:r w:rsidRPr="003B4692">
        <w:rPr>
          <w:rFonts w:hint="cs"/>
          <w:rtl/>
        </w:rPr>
        <w:t>1-</w:t>
      </w:r>
      <w:hyperlink r:id="rId25" w:history="1">
        <w:r w:rsidRPr="003B4692">
          <w:rPr>
            <w:rStyle w:val="Hyperlink"/>
            <w:b/>
            <w:bCs/>
            <w:rtl/>
            <w:lang w:bidi="ar-SA"/>
          </w:rPr>
          <w:t>فصل اول: مولکول های اطلاعاتی (قسمت اول)، گفتار 1: نوکلئیک اسید (قسمت اول)</w:t>
        </w:r>
      </w:hyperlink>
    </w:p>
    <w:p w:rsidR="003B4692" w:rsidRPr="003B4692" w:rsidRDefault="003B4692" w:rsidP="003B4692">
      <w:pPr>
        <w:rPr>
          <w:rtl/>
        </w:rPr>
      </w:pPr>
      <w:hyperlink r:id="rId26" w:history="1">
        <w:r w:rsidRPr="003B4692">
          <w:rPr>
            <w:rStyle w:val="Hyperlink"/>
          </w:rPr>
          <w:t>https://alaatv.com/c/17152</w:t>
        </w:r>
      </w:hyperlink>
    </w:p>
    <w:p w:rsidR="00B4164D" w:rsidRDefault="003B4692">
      <w:pPr>
        <w:rPr>
          <w:rFonts w:hint="cs"/>
          <w:rtl/>
        </w:rPr>
      </w:pPr>
      <w:bookmarkStart w:id="0" w:name="_GoBack"/>
      <w:bookmarkEnd w:id="0"/>
    </w:p>
    <w:sectPr w:rsidR="00B4164D" w:rsidSect="00F0315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92"/>
    <w:rsid w:val="003B4692"/>
    <w:rsid w:val="00724FB7"/>
    <w:rsid w:val="00F0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atv.com/c/17379" TargetMode="External"/><Relationship Id="rId13" Type="http://schemas.openxmlformats.org/officeDocument/2006/relationships/hyperlink" Target="https://alaatv.com/c/17199" TargetMode="External"/><Relationship Id="rId18" Type="http://schemas.openxmlformats.org/officeDocument/2006/relationships/hyperlink" Target="https://alaatv.com/c/17195" TargetMode="External"/><Relationship Id="rId26" Type="http://schemas.openxmlformats.org/officeDocument/2006/relationships/hyperlink" Target="https://alaatv.com/c/171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laatv.com/c/17156" TargetMode="External"/><Relationship Id="rId7" Type="http://schemas.openxmlformats.org/officeDocument/2006/relationships/hyperlink" Target="https://alaatv.com/c/17379" TargetMode="External"/><Relationship Id="rId12" Type="http://schemas.openxmlformats.org/officeDocument/2006/relationships/hyperlink" Target="https://alaatv.com/c/17233" TargetMode="External"/><Relationship Id="rId17" Type="http://schemas.openxmlformats.org/officeDocument/2006/relationships/hyperlink" Target="https://alaatv.com/c/17195" TargetMode="External"/><Relationship Id="rId25" Type="http://schemas.openxmlformats.org/officeDocument/2006/relationships/hyperlink" Target="https://alaatv.com/c/1715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laatv.com/c/17197" TargetMode="External"/><Relationship Id="rId20" Type="http://schemas.openxmlformats.org/officeDocument/2006/relationships/hyperlink" Target="https://alaatv.com/c/17158" TargetMode="External"/><Relationship Id="rId1" Type="http://schemas.openxmlformats.org/officeDocument/2006/relationships/styles" Target="styles.xml"/><Relationship Id="rId6" Type="http://schemas.openxmlformats.org/officeDocument/2006/relationships/hyperlink" Target="https://alaatv.com/c/17381" TargetMode="External"/><Relationship Id="rId11" Type="http://schemas.openxmlformats.org/officeDocument/2006/relationships/hyperlink" Target="https://alaatv.com/c/17233" TargetMode="External"/><Relationship Id="rId24" Type="http://schemas.openxmlformats.org/officeDocument/2006/relationships/hyperlink" Target="https://alaatv.com/c/17154" TargetMode="External"/><Relationship Id="rId5" Type="http://schemas.openxmlformats.org/officeDocument/2006/relationships/hyperlink" Target="https://alaatv.com/c/17381" TargetMode="External"/><Relationship Id="rId15" Type="http://schemas.openxmlformats.org/officeDocument/2006/relationships/hyperlink" Target="https://alaatv.com/c/17197" TargetMode="External"/><Relationship Id="rId23" Type="http://schemas.openxmlformats.org/officeDocument/2006/relationships/hyperlink" Target="https://alaatv.com/c/1715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laatv.com/c/17235" TargetMode="External"/><Relationship Id="rId19" Type="http://schemas.openxmlformats.org/officeDocument/2006/relationships/hyperlink" Target="https://alaatv.com/c/171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aatv.com/c/17235" TargetMode="External"/><Relationship Id="rId14" Type="http://schemas.openxmlformats.org/officeDocument/2006/relationships/hyperlink" Target="https://alaatv.com/c/17199" TargetMode="External"/><Relationship Id="rId22" Type="http://schemas.openxmlformats.org/officeDocument/2006/relationships/hyperlink" Target="https://alaatv.com/c/1715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1</cp:revision>
  <dcterms:created xsi:type="dcterms:W3CDTF">2020-09-20T07:14:00Z</dcterms:created>
  <dcterms:modified xsi:type="dcterms:W3CDTF">2020-09-20T07:15:00Z</dcterms:modified>
</cp:coreProperties>
</file>